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28" w:rsidRPr="00B95985" w:rsidRDefault="00793122" w:rsidP="00793122">
      <w:pPr>
        <w:jc w:val="center"/>
        <w:rPr>
          <w:b/>
        </w:rPr>
      </w:pPr>
      <w:bookmarkStart w:id="0" w:name="_GoBack"/>
      <w:bookmarkEnd w:id="0"/>
      <w:r w:rsidRPr="00B95985">
        <w:rPr>
          <w:b/>
        </w:rPr>
        <w:t>Guidelines for AHA Team Assessment Reports</w:t>
      </w:r>
    </w:p>
    <w:p w:rsidR="00793122" w:rsidRDefault="00793122">
      <w:r>
        <w:t>This document provides guidelines for AHA teams in writing their final reports. The template offered here is intended to be flexible and serve the committees now and in the future. As such, each committee should feel free to slightly deviate from the proposed structure should doing so allow the committee to more accurately report assessment results.</w:t>
      </w:r>
    </w:p>
    <w:p w:rsidR="00793122" w:rsidRDefault="00793122">
      <w:r>
        <w:t>It is recommended that assessment reports include</w:t>
      </w:r>
      <w:r w:rsidR="001E2819">
        <w:t>:</w:t>
      </w:r>
      <w:r>
        <w:t xml:space="preserve"> </w:t>
      </w:r>
      <w:r w:rsidR="00C72E21">
        <w:t>an Introduction, a section on Assessment Measures, a section on Assessment Data, and a Recommendations section. The template that follows provides details about what to include in each section.</w:t>
      </w:r>
    </w:p>
    <w:p w:rsidR="00793122" w:rsidRDefault="00C72E21" w:rsidP="00793122">
      <w:pPr>
        <w:pStyle w:val="ListParagraph"/>
        <w:numPr>
          <w:ilvl w:val="0"/>
          <w:numId w:val="1"/>
        </w:numPr>
      </w:pPr>
      <w:r>
        <w:t xml:space="preserve">The </w:t>
      </w:r>
      <w:r w:rsidRPr="00C72E21">
        <w:rPr>
          <w:b/>
        </w:rPr>
        <w:t>Introduction</w:t>
      </w:r>
      <w:r>
        <w:t xml:space="preserve"> should:</w:t>
      </w:r>
    </w:p>
    <w:p w:rsidR="00793122" w:rsidRDefault="00C72E21" w:rsidP="00793122">
      <w:pPr>
        <w:pStyle w:val="ListParagraph"/>
        <w:numPr>
          <w:ilvl w:val="1"/>
          <w:numId w:val="1"/>
        </w:numPr>
      </w:pPr>
      <w:r>
        <w:t>state</w:t>
      </w:r>
      <w:r w:rsidR="00793122">
        <w:t xml:space="preserve"> the LEP goal and sub-outcomes;</w:t>
      </w:r>
    </w:p>
    <w:p w:rsidR="00793122" w:rsidRDefault="00C72E21" w:rsidP="00793122">
      <w:pPr>
        <w:pStyle w:val="ListParagraph"/>
        <w:numPr>
          <w:ilvl w:val="1"/>
          <w:numId w:val="1"/>
        </w:numPr>
      </w:pPr>
      <w:r>
        <w:t xml:space="preserve">note </w:t>
      </w:r>
      <w:r w:rsidR="00793122">
        <w:t>any existing rubrics related to those sub-outcomes;</w:t>
      </w:r>
    </w:p>
    <w:p w:rsidR="00C72E21" w:rsidRDefault="00C72E21" w:rsidP="00793122">
      <w:pPr>
        <w:pStyle w:val="ListParagraph"/>
        <w:numPr>
          <w:ilvl w:val="1"/>
          <w:numId w:val="1"/>
        </w:numPr>
      </w:pPr>
      <w:r>
        <w:t>list</w:t>
      </w:r>
      <w:r w:rsidR="00793122">
        <w:t xml:space="preserve"> ALL the courses on campus related to that LEP goal (e.g., LEP</w:t>
      </w:r>
      <w:r>
        <w:t>/MNTC classes, core skills classes, and capstone classes); and</w:t>
      </w:r>
    </w:p>
    <w:p w:rsidR="00793122" w:rsidRDefault="0062705C" w:rsidP="0062705C">
      <w:pPr>
        <w:pStyle w:val="ListParagraph"/>
        <w:numPr>
          <w:ilvl w:val="1"/>
          <w:numId w:val="1"/>
        </w:numPr>
      </w:pPr>
      <w:r>
        <w:t>note</w:t>
      </w:r>
      <w:r w:rsidR="00C72E21">
        <w:t xml:space="preserve"> any curricul</w:t>
      </w:r>
      <w:r w:rsidR="00410D11">
        <w:t>ar</w:t>
      </w:r>
      <w:r w:rsidR="00C72E21">
        <w:t xml:space="preserve"> changes in the goal area since the last report was written</w:t>
      </w:r>
      <w:r w:rsidR="001E2819">
        <w:t>.</w:t>
      </w:r>
      <w:r w:rsidR="00C72E21">
        <w:t xml:space="preserve"> </w:t>
      </w:r>
      <w:r w:rsidR="00793122">
        <w:t xml:space="preserve"> </w:t>
      </w:r>
    </w:p>
    <w:p w:rsidR="0062705C" w:rsidRDefault="0062705C" w:rsidP="0062705C">
      <w:pPr>
        <w:pStyle w:val="ListParagraph"/>
        <w:ind w:left="1440"/>
      </w:pPr>
    </w:p>
    <w:p w:rsidR="00C72E21" w:rsidRDefault="0062705C" w:rsidP="00C72E21">
      <w:pPr>
        <w:pStyle w:val="ListParagraph"/>
        <w:numPr>
          <w:ilvl w:val="0"/>
          <w:numId w:val="1"/>
        </w:numPr>
      </w:pPr>
      <w:r>
        <w:t>The</w:t>
      </w:r>
      <w:r w:rsidR="00C72E21">
        <w:t xml:space="preserve"> </w:t>
      </w:r>
      <w:r w:rsidR="00C72E21" w:rsidRPr="00C72E21">
        <w:rPr>
          <w:b/>
        </w:rPr>
        <w:t>Assessment Measures</w:t>
      </w:r>
      <w:r w:rsidR="00C72E21">
        <w:t xml:space="preserve"> </w:t>
      </w:r>
      <w:r>
        <w:t>section should describe</w:t>
      </w:r>
      <w:r w:rsidR="00C72E21">
        <w:t xml:space="preserve"> the assessments being done as they relate to the list of courses identified in the introduction. Even if no assessment is being done or if that assessment is not systematic, this section must be included in the report. </w:t>
      </w:r>
      <w:r>
        <w:t>The committee should be specific about what work is not being done.</w:t>
      </w:r>
    </w:p>
    <w:p w:rsidR="0062705C" w:rsidRDefault="0062705C" w:rsidP="0062705C">
      <w:pPr>
        <w:pStyle w:val="ListParagraph"/>
      </w:pPr>
    </w:p>
    <w:p w:rsidR="00C72E21" w:rsidRDefault="0062705C" w:rsidP="00C72E21">
      <w:pPr>
        <w:pStyle w:val="ListParagraph"/>
        <w:numPr>
          <w:ilvl w:val="0"/>
          <w:numId w:val="1"/>
        </w:numPr>
      </w:pPr>
      <w:r>
        <w:t xml:space="preserve">In a </w:t>
      </w:r>
      <w:r w:rsidR="00C72E21">
        <w:t xml:space="preserve">section titled </w:t>
      </w:r>
      <w:r w:rsidR="00C72E21" w:rsidRPr="00C72E21">
        <w:rPr>
          <w:b/>
        </w:rPr>
        <w:t>Summary of Assessment Measure Data</w:t>
      </w:r>
      <w:r>
        <w:rPr>
          <w:b/>
        </w:rPr>
        <w:t xml:space="preserve">, </w:t>
      </w:r>
      <w:r>
        <w:t>data from</w:t>
      </w:r>
      <w:r w:rsidR="00C72E21">
        <w:t xml:space="preserve"> each assessment measure listed in in the </w:t>
      </w:r>
      <w:r w:rsidR="00C72E21" w:rsidRPr="0062705C">
        <w:rPr>
          <w:b/>
        </w:rPr>
        <w:t>Assessment Measures</w:t>
      </w:r>
      <w:r w:rsidR="00C72E21">
        <w:t xml:space="preserve"> section</w:t>
      </w:r>
      <w:r>
        <w:t xml:space="preserve"> should be summarized</w:t>
      </w:r>
      <w:r w:rsidR="00C72E21">
        <w:t>. If no assessment has yet been done</w:t>
      </w:r>
      <w:r>
        <w:t xml:space="preserve"> or if that assessment is incomplete</w:t>
      </w:r>
      <w:r w:rsidR="00C72E21">
        <w:t>, describe the kind of data that should be gathered to assess this learning outcome.</w:t>
      </w:r>
    </w:p>
    <w:p w:rsidR="0062705C" w:rsidRDefault="0062705C" w:rsidP="0062705C">
      <w:pPr>
        <w:pStyle w:val="ListParagraph"/>
      </w:pPr>
    </w:p>
    <w:p w:rsidR="00C72E21" w:rsidRDefault="0062705C" w:rsidP="00C72E21">
      <w:pPr>
        <w:pStyle w:val="ListParagraph"/>
        <w:numPr>
          <w:ilvl w:val="0"/>
          <w:numId w:val="1"/>
        </w:numPr>
      </w:pPr>
      <w:r>
        <w:t>In a section</w:t>
      </w:r>
      <w:r w:rsidR="00C72E21">
        <w:t xml:space="preserve"> titled </w:t>
      </w:r>
      <w:r w:rsidR="00C72E21" w:rsidRPr="00C72E21">
        <w:rPr>
          <w:b/>
        </w:rPr>
        <w:t>Recommendations for Closing the Assessment Loop</w:t>
      </w:r>
      <w:r>
        <w:rPr>
          <w:b/>
        </w:rPr>
        <w:t xml:space="preserve">, </w:t>
      </w:r>
      <w:r>
        <w:t xml:space="preserve">the report should make </w:t>
      </w:r>
      <w:r w:rsidR="00C72E21">
        <w:t xml:space="preserve">recommendations based on the content offered in the </w:t>
      </w:r>
      <w:r w:rsidR="00C72E21" w:rsidRPr="0062705C">
        <w:rPr>
          <w:b/>
        </w:rPr>
        <w:t>Assessment Measures</w:t>
      </w:r>
      <w:r w:rsidR="00C72E21" w:rsidRPr="00C72E21">
        <w:t xml:space="preserve"> and </w:t>
      </w:r>
      <w:r w:rsidR="00C72E21" w:rsidRPr="0062705C">
        <w:rPr>
          <w:b/>
        </w:rPr>
        <w:t>Summary of Assessment Data</w:t>
      </w:r>
      <w:r w:rsidR="00C72E21">
        <w:t xml:space="preserve"> sections. </w:t>
      </w:r>
      <w:r>
        <w:t>Here are some t</w:t>
      </w:r>
      <w:r w:rsidR="00C72E21">
        <w:t xml:space="preserve">ypes of recommendations </w:t>
      </w:r>
      <w:r>
        <w:t>that can be made</w:t>
      </w:r>
      <w:r w:rsidR="00C72E21">
        <w:t>:</w:t>
      </w:r>
    </w:p>
    <w:p w:rsidR="00C72E21" w:rsidRDefault="00C72E21" w:rsidP="00C72E21">
      <w:pPr>
        <w:pStyle w:val="ListParagraph"/>
        <w:numPr>
          <w:ilvl w:val="1"/>
          <w:numId w:val="1"/>
        </w:numPr>
      </w:pPr>
      <w:r>
        <w:t>If no assessment measures are in place for the outcome, the report should make recommendations about what assessment measures should be put in place to assess for the outcome.</w:t>
      </w:r>
    </w:p>
    <w:p w:rsidR="00C72E21" w:rsidRDefault="00C72E21" w:rsidP="00C72E21">
      <w:pPr>
        <w:pStyle w:val="ListParagraph"/>
        <w:numPr>
          <w:ilvl w:val="1"/>
          <w:numId w:val="1"/>
        </w:numPr>
      </w:pPr>
      <w:r>
        <w:t xml:space="preserve">If no assessment measures are in place, the report should also make recommendations </w:t>
      </w:r>
      <w:r w:rsidR="001E2819">
        <w:t>about</w:t>
      </w:r>
      <w:r>
        <w:t xml:space="preserve"> when the assessment measures should be implemented and when data from those measures should be gathered. </w:t>
      </w:r>
    </w:p>
    <w:p w:rsidR="0062705C" w:rsidRDefault="0062705C" w:rsidP="00C72E21">
      <w:pPr>
        <w:pStyle w:val="ListParagraph"/>
        <w:numPr>
          <w:ilvl w:val="1"/>
          <w:numId w:val="1"/>
        </w:numPr>
      </w:pPr>
      <w:r>
        <w:t>If assessment is under way, the report can make r</w:t>
      </w:r>
      <w:r w:rsidR="00C72E21">
        <w:t>ecommendations about how to revise any of the assessment measures or rubrics</w:t>
      </w:r>
      <w:r>
        <w:t>.</w:t>
      </w:r>
      <w:r w:rsidR="001E2819">
        <w:t xml:space="preserve"> These recommendations should either make the process more sustainable and manageable or improve the quality of the data being gathered.</w:t>
      </w:r>
    </w:p>
    <w:p w:rsidR="00793122" w:rsidRDefault="0062705C" w:rsidP="0062705C">
      <w:pPr>
        <w:pStyle w:val="ListParagraph"/>
        <w:numPr>
          <w:ilvl w:val="1"/>
          <w:numId w:val="1"/>
        </w:numPr>
      </w:pPr>
      <w:r>
        <w:t>If assessment is under way, the report can make recommendations about curricul</w:t>
      </w:r>
      <w:r w:rsidR="00410D11">
        <w:t>ar</w:t>
      </w:r>
      <w:r>
        <w:t xml:space="preserve"> revisions to make based on the data analyzed. Changes proposed can relate to one </w:t>
      </w:r>
      <w:r>
        <w:lastRenderedPageBreak/>
        <w:t>course or multiple courses. The kinds of changes motivated by assessment are often ones that propos</w:t>
      </w:r>
      <w:r w:rsidR="001E2819">
        <w:t>e</w:t>
      </w:r>
      <w:r>
        <w:t xml:space="preserve"> any of the following: adding something to the curriculum, removing something from the curriculum, moving something in the curriculum </w:t>
      </w:r>
      <w:r w:rsidR="00410D11">
        <w:t xml:space="preserve">to another spot </w:t>
      </w:r>
      <w:r>
        <w:t xml:space="preserve">or substituting something in the existing curriculum. </w:t>
      </w:r>
    </w:p>
    <w:p w:rsidR="0062705C" w:rsidRDefault="0062705C" w:rsidP="0062705C">
      <w:r>
        <w:t xml:space="preserve">In addition to the four report sections, the committee should </w:t>
      </w:r>
      <w:r w:rsidR="001E2819">
        <w:t xml:space="preserve">keep documentation for each of the sections and submit that documentation to the Assessment Coordinator for archiving. If the amount of documentation is large – such as a large number of student essays – the committee should attach to the report a list of documentation and note where that documentation is housed. </w:t>
      </w:r>
    </w:p>
    <w:sectPr w:rsidR="006270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97" w:rsidRDefault="00682597" w:rsidP="00B95985">
      <w:pPr>
        <w:spacing w:after="0" w:line="240" w:lineRule="auto"/>
      </w:pPr>
      <w:r>
        <w:separator/>
      </w:r>
    </w:p>
  </w:endnote>
  <w:endnote w:type="continuationSeparator" w:id="0">
    <w:p w:rsidR="00682597" w:rsidRDefault="00682597" w:rsidP="00B9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85" w:rsidRDefault="00B95985">
    <w:pPr>
      <w:pStyle w:val="Footer"/>
    </w:pPr>
    <w:r>
      <w:t>Friday, May 01, 2015</w:t>
    </w:r>
    <w:r>
      <w:tab/>
    </w:r>
    <w:r>
      <w:tab/>
    </w:r>
    <w:r>
      <w:fldChar w:fldCharType="begin"/>
    </w:r>
    <w:r>
      <w:instrText xml:space="preserve"> PAGE   \* MERGEFORMAT </w:instrText>
    </w:r>
    <w:r>
      <w:fldChar w:fldCharType="separate"/>
    </w:r>
    <w:r w:rsidR="00645A9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97" w:rsidRDefault="00682597" w:rsidP="00B95985">
      <w:pPr>
        <w:spacing w:after="0" w:line="240" w:lineRule="auto"/>
      </w:pPr>
      <w:r>
        <w:separator/>
      </w:r>
    </w:p>
  </w:footnote>
  <w:footnote w:type="continuationSeparator" w:id="0">
    <w:p w:rsidR="00682597" w:rsidRDefault="00682597" w:rsidP="00B95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1521E"/>
    <w:multiLevelType w:val="hybridMultilevel"/>
    <w:tmpl w:val="23802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22"/>
    <w:rsid w:val="00165801"/>
    <w:rsid w:val="001E2819"/>
    <w:rsid w:val="00410D11"/>
    <w:rsid w:val="0062705C"/>
    <w:rsid w:val="00645A9F"/>
    <w:rsid w:val="00682597"/>
    <w:rsid w:val="00793122"/>
    <w:rsid w:val="00952260"/>
    <w:rsid w:val="00B95985"/>
    <w:rsid w:val="00C72E21"/>
    <w:rsid w:val="00D0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915DE-A15C-4986-ABCD-30D0724F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22"/>
    <w:pPr>
      <w:ind w:left="720"/>
      <w:contextualSpacing/>
    </w:pPr>
  </w:style>
  <w:style w:type="paragraph" w:styleId="Header">
    <w:name w:val="header"/>
    <w:basedOn w:val="Normal"/>
    <w:link w:val="HeaderChar"/>
    <w:uiPriority w:val="99"/>
    <w:unhideWhenUsed/>
    <w:rsid w:val="00B95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85"/>
  </w:style>
  <w:style w:type="paragraph" w:styleId="Footer">
    <w:name w:val="footer"/>
    <w:basedOn w:val="Normal"/>
    <w:link w:val="FooterChar"/>
    <w:uiPriority w:val="99"/>
    <w:unhideWhenUsed/>
    <w:rsid w:val="00B95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Tony Greenfield</cp:lastModifiedBy>
  <cp:revision>2</cp:revision>
  <dcterms:created xsi:type="dcterms:W3CDTF">2015-05-05T15:18:00Z</dcterms:created>
  <dcterms:modified xsi:type="dcterms:W3CDTF">2015-05-05T15:18:00Z</dcterms:modified>
</cp:coreProperties>
</file>